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66"/>
        <w:gridCol w:w="994"/>
        <w:gridCol w:w="1516"/>
        <w:gridCol w:w="1832"/>
        <w:gridCol w:w="1824"/>
        <w:gridCol w:w="1580"/>
        <w:gridCol w:w="1688"/>
        <w:gridCol w:w="1827"/>
        <w:gridCol w:w="1776"/>
      </w:tblGrid>
      <w:tr w:rsidR="00291EA4" w:rsidRPr="00291EA4" w:rsidTr="00291EA4">
        <w:trPr>
          <w:trHeight w:val="300"/>
        </w:trPr>
        <w:tc>
          <w:tcPr>
            <w:tcW w:w="2460" w:type="dxa"/>
            <w:gridSpan w:val="2"/>
            <w:hideMark/>
          </w:tcPr>
          <w:p w:rsidR="00291EA4" w:rsidRPr="00291EA4" w:rsidRDefault="00291EA4" w:rsidP="00291EA4">
            <w:pPr>
              <w:rPr>
                <w:b/>
                <w:bCs/>
              </w:rPr>
            </w:pPr>
            <w:r w:rsidRPr="00291EA4">
              <w:rPr>
                <w:b/>
                <w:bCs/>
              </w:rPr>
              <w:t>UDA n° _3___</w:t>
            </w:r>
          </w:p>
        </w:tc>
        <w:tc>
          <w:tcPr>
            <w:tcW w:w="12043" w:type="dxa"/>
            <w:gridSpan w:val="7"/>
            <w:hideMark/>
          </w:tcPr>
          <w:p w:rsidR="00291EA4" w:rsidRPr="00291EA4" w:rsidRDefault="00291EA4" w:rsidP="00291EA4">
            <w:pPr>
              <w:rPr>
                <w:b/>
                <w:bCs/>
              </w:rPr>
            </w:pPr>
            <w:r w:rsidRPr="00291EA4">
              <w:rPr>
                <w:b/>
                <w:bCs/>
              </w:rPr>
              <w:t>Titolo IO (E IL MONDO)</w:t>
            </w:r>
          </w:p>
        </w:tc>
      </w:tr>
      <w:tr w:rsidR="00291EA4" w:rsidRPr="00291EA4" w:rsidTr="00291EA4">
        <w:trPr>
          <w:trHeight w:val="300"/>
        </w:trPr>
        <w:tc>
          <w:tcPr>
            <w:tcW w:w="1466" w:type="dxa"/>
            <w:hideMark/>
          </w:tcPr>
          <w:p w:rsidR="00291EA4" w:rsidRPr="00291EA4" w:rsidRDefault="00291EA4"/>
        </w:tc>
        <w:tc>
          <w:tcPr>
            <w:tcW w:w="994" w:type="dxa"/>
            <w:hideMark/>
          </w:tcPr>
          <w:p w:rsidR="00291EA4" w:rsidRPr="00291EA4" w:rsidRDefault="00291EA4"/>
        </w:tc>
        <w:tc>
          <w:tcPr>
            <w:tcW w:w="1516" w:type="dxa"/>
            <w:hideMark/>
          </w:tcPr>
          <w:p w:rsidR="00291EA4" w:rsidRPr="00291EA4" w:rsidRDefault="00291EA4"/>
        </w:tc>
        <w:tc>
          <w:tcPr>
            <w:tcW w:w="1832" w:type="dxa"/>
            <w:hideMark/>
          </w:tcPr>
          <w:p w:rsidR="00291EA4" w:rsidRPr="00291EA4" w:rsidRDefault="00291EA4"/>
        </w:tc>
        <w:tc>
          <w:tcPr>
            <w:tcW w:w="1824" w:type="dxa"/>
            <w:hideMark/>
          </w:tcPr>
          <w:p w:rsidR="00291EA4" w:rsidRPr="00291EA4" w:rsidRDefault="00291EA4"/>
        </w:tc>
        <w:tc>
          <w:tcPr>
            <w:tcW w:w="1580" w:type="dxa"/>
            <w:hideMark/>
          </w:tcPr>
          <w:p w:rsidR="00291EA4" w:rsidRPr="00291EA4" w:rsidRDefault="00291EA4"/>
        </w:tc>
        <w:tc>
          <w:tcPr>
            <w:tcW w:w="1688" w:type="dxa"/>
            <w:hideMark/>
          </w:tcPr>
          <w:p w:rsidR="00291EA4" w:rsidRPr="00291EA4" w:rsidRDefault="00291EA4"/>
        </w:tc>
        <w:tc>
          <w:tcPr>
            <w:tcW w:w="1827" w:type="dxa"/>
            <w:hideMark/>
          </w:tcPr>
          <w:p w:rsidR="00291EA4" w:rsidRPr="00291EA4" w:rsidRDefault="00291EA4"/>
        </w:tc>
        <w:tc>
          <w:tcPr>
            <w:tcW w:w="1776" w:type="dxa"/>
            <w:hideMark/>
          </w:tcPr>
          <w:p w:rsidR="00291EA4" w:rsidRPr="00291EA4" w:rsidRDefault="00291EA4"/>
        </w:tc>
      </w:tr>
      <w:tr w:rsidR="00291EA4" w:rsidRPr="00291EA4" w:rsidTr="00291EA4">
        <w:trPr>
          <w:trHeight w:val="300"/>
        </w:trPr>
        <w:tc>
          <w:tcPr>
            <w:tcW w:w="1466" w:type="dxa"/>
            <w:hideMark/>
          </w:tcPr>
          <w:p w:rsidR="00291EA4" w:rsidRPr="00291EA4" w:rsidRDefault="00291EA4"/>
        </w:tc>
        <w:tc>
          <w:tcPr>
            <w:tcW w:w="994" w:type="dxa"/>
            <w:hideMark/>
          </w:tcPr>
          <w:p w:rsidR="00291EA4" w:rsidRPr="00291EA4" w:rsidRDefault="00291EA4"/>
        </w:tc>
        <w:tc>
          <w:tcPr>
            <w:tcW w:w="1516" w:type="dxa"/>
            <w:hideMark/>
          </w:tcPr>
          <w:p w:rsidR="00291EA4" w:rsidRPr="00291EA4" w:rsidRDefault="00291EA4"/>
        </w:tc>
        <w:tc>
          <w:tcPr>
            <w:tcW w:w="1832" w:type="dxa"/>
            <w:hideMark/>
          </w:tcPr>
          <w:p w:rsidR="00291EA4" w:rsidRPr="00291EA4" w:rsidRDefault="00291EA4"/>
        </w:tc>
        <w:tc>
          <w:tcPr>
            <w:tcW w:w="1824" w:type="dxa"/>
            <w:hideMark/>
          </w:tcPr>
          <w:p w:rsidR="00291EA4" w:rsidRPr="00291EA4" w:rsidRDefault="00291EA4"/>
        </w:tc>
        <w:tc>
          <w:tcPr>
            <w:tcW w:w="1580" w:type="dxa"/>
            <w:hideMark/>
          </w:tcPr>
          <w:p w:rsidR="00291EA4" w:rsidRPr="00291EA4" w:rsidRDefault="00291EA4"/>
        </w:tc>
        <w:tc>
          <w:tcPr>
            <w:tcW w:w="1688" w:type="dxa"/>
            <w:hideMark/>
          </w:tcPr>
          <w:p w:rsidR="00291EA4" w:rsidRPr="00291EA4" w:rsidRDefault="00291EA4"/>
        </w:tc>
        <w:tc>
          <w:tcPr>
            <w:tcW w:w="1827" w:type="dxa"/>
            <w:hideMark/>
          </w:tcPr>
          <w:p w:rsidR="00291EA4" w:rsidRPr="00291EA4" w:rsidRDefault="00291EA4"/>
        </w:tc>
        <w:tc>
          <w:tcPr>
            <w:tcW w:w="1776" w:type="dxa"/>
            <w:hideMark/>
          </w:tcPr>
          <w:p w:rsidR="00291EA4" w:rsidRPr="00291EA4" w:rsidRDefault="00291EA4"/>
        </w:tc>
      </w:tr>
      <w:tr w:rsidR="00291EA4" w:rsidRPr="00291EA4" w:rsidTr="00291EA4">
        <w:trPr>
          <w:trHeight w:val="315"/>
        </w:trPr>
        <w:tc>
          <w:tcPr>
            <w:tcW w:w="14503" w:type="dxa"/>
            <w:gridSpan w:val="9"/>
            <w:hideMark/>
          </w:tcPr>
          <w:p w:rsidR="00291EA4" w:rsidRPr="00291EA4" w:rsidRDefault="00291EA4">
            <w:pPr>
              <w:rPr>
                <w:b/>
                <w:bCs/>
              </w:rPr>
            </w:pPr>
            <w:r w:rsidRPr="00291EA4">
              <w:rPr>
                <w:b/>
                <w:bCs/>
              </w:rPr>
              <w:t>COMPITO UNITARIO</w:t>
            </w:r>
          </w:p>
        </w:tc>
      </w:tr>
      <w:tr w:rsidR="00291EA4" w:rsidRPr="00291EA4" w:rsidTr="00291EA4">
        <w:trPr>
          <w:trHeight w:val="1200"/>
        </w:trPr>
        <w:tc>
          <w:tcPr>
            <w:tcW w:w="14503" w:type="dxa"/>
            <w:gridSpan w:val="9"/>
            <w:hideMark/>
          </w:tcPr>
          <w:p w:rsidR="00291EA4" w:rsidRPr="00291EA4" w:rsidRDefault="00291EA4" w:rsidP="00291EA4">
            <w:pPr>
              <w:rPr>
                <w:b/>
                <w:bCs/>
              </w:rPr>
            </w:pPr>
            <w:r w:rsidRPr="00291EA4">
              <w:rPr>
                <w:b/>
                <w:bCs/>
              </w:rPr>
              <w:t>Riflettere sull'importanza del rispetto dell'ambiente.</w:t>
            </w:r>
          </w:p>
        </w:tc>
      </w:tr>
      <w:tr w:rsidR="00291EA4" w:rsidRPr="00291EA4" w:rsidTr="00291EA4">
        <w:trPr>
          <w:trHeight w:val="300"/>
        </w:trPr>
        <w:tc>
          <w:tcPr>
            <w:tcW w:w="1466" w:type="dxa"/>
            <w:hideMark/>
          </w:tcPr>
          <w:p w:rsidR="00291EA4" w:rsidRPr="00291EA4" w:rsidRDefault="00291EA4" w:rsidP="00291EA4">
            <w:pPr>
              <w:rPr>
                <w:b/>
                <w:bCs/>
              </w:rPr>
            </w:pPr>
          </w:p>
        </w:tc>
        <w:tc>
          <w:tcPr>
            <w:tcW w:w="994" w:type="dxa"/>
            <w:hideMark/>
          </w:tcPr>
          <w:p w:rsidR="00291EA4" w:rsidRPr="00291EA4" w:rsidRDefault="00291EA4"/>
        </w:tc>
        <w:tc>
          <w:tcPr>
            <w:tcW w:w="1516" w:type="dxa"/>
            <w:hideMark/>
          </w:tcPr>
          <w:p w:rsidR="00291EA4" w:rsidRPr="00291EA4" w:rsidRDefault="00291EA4"/>
        </w:tc>
        <w:tc>
          <w:tcPr>
            <w:tcW w:w="1832" w:type="dxa"/>
            <w:hideMark/>
          </w:tcPr>
          <w:p w:rsidR="00291EA4" w:rsidRPr="00291EA4" w:rsidRDefault="00291EA4"/>
        </w:tc>
        <w:tc>
          <w:tcPr>
            <w:tcW w:w="1824" w:type="dxa"/>
            <w:hideMark/>
          </w:tcPr>
          <w:p w:rsidR="00291EA4" w:rsidRPr="00291EA4" w:rsidRDefault="00291EA4"/>
        </w:tc>
        <w:tc>
          <w:tcPr>
            <w:tcW w:w="1580" w:type="dxa"/>
            <w:hideMark/>
          </w:tcPr>
          <w:p w:rsidR="00291EA4" w:rsidRPr="00291EA4" w:rsidRDefault="00291EA4"/>
        </w:tc>
        <w:tc>
          <w:tcPr>
            <w:tcW w:w="1688" w:type="dxa"/>
            <w:hideMark/>
          </w:tcPr>
          <w:p w:rsidR="00291EA4" w:rsidRPr="00291EA4" w:rsidRDefault="00291EA4"/>
        </w:tc>
        <w:tc>
          <w:tcPr>
            <w:tcW w:w="1827" w:type="dxa"/>
            <w:hideMark/>
          </w:tcPr>
          <w:p w:rsidR="00291EA4" w:rsidRPr="00291EA4" w:rsidRDefault="00291EA4"/>
        </w:tc>
        <w:tc>
          <w:tcPr>
            <w:tcW w:w="1776" w:type="dxa"/>
            <w:hideMark/>
          </w:tcPr>
          <w:p w:rsidR="00291EA4" w:rsidRPr="00291EA4" w:rsidRDefault="00291EA4"/>
        </w:tc>
      </w:tr>
      <w:tr w:rsidR="00291EA4" w:rsidRPr="00291EA4" w:rsidTr="00291EA4">
        <w:trPr>
          <w:trHeight w:val="315"/>
        </w:trPr>
        <w:tc>
          <w:tcPr>
            <w:tcW w:w="14503" w:type="dxa"/>
            <w:gridSpan w:val="9"/>
            <w:hideMark/>
          </w:tcPr>
          <w:p w:rsidR="00291EA4" w:rsidRPr="00291EA4" w:rsidRDefault="00291EA4">
            <w:pPr>
              <w:rPr>
                <w:b/>
                <w:bCs/>
              </w:rPr>
            </w:pPr>
            <w:r w:rsidRPr="00291EA4">
              <w:rPr>
                <w:b/>
                <w:bCs/>
              </w:rPr>
              <w:t>COMPETENZE ATTESE</w:t>
            </w:r>
          </w:p>
        </w:tc>
      </w:tr>
      <w:tr w:rsidR="00291EA4" w:rsidRPr="00291EA4" w:rsidTr="00291EA4">
        <w:trPr>
          <w:trHeight w:val="1200"/>
        </w:trPr>
        <w:tc>
          <w:tcPr>
            <w:tcW w:w="14503" w:type="dxa"/>
            <w:gridSpan w:val="9"/>
            <w:hideMark/>
          </w:tcPr>
          <w:p w:rsidR="00291EA4" w:rsidRPr="00291EA4" w:rsidRDefault="00291EA4" w:rsidP="00291EA4">
            <w:pPr>
              <w:rPr>
                <w:b/>
                <w:bCs/>
              </w:rPr>
            </w:pPr>
            <w:r w:rsidRPr="00291EA4">
              <w:rPr>
                <w:b/>
                <w:bCs/>
              </w:rPr>
              <w:t xml:space="preserve">L’alunno costruisce la propria identità nel mondo che lo circonda,  attraverso attività di gruppo e individuali, che stimoleranno atteggiamenti di curiosità e sperimentazione, propri del bambino di questa età. Attraverso l'attività pratica si cercheranno di potenziare quelle abilità fondamentali dell'apprendimento come saper osservare, descrivere, definire, misurare....Tutto questo, ovviamente, inserito in una situazione </w:t>
            </w:r>
            <w:proofErr w:type="spellStart"/>
            <w:r w:rsidRPr="00291EA4">
              <w:rPr>
                <w:b/>
                <w:bCs/>
              </w:rPr>
              <w:t>socilamente</w:t>
            </w:r>
            <w:proofErr w:type="spellEnd"/>
            <w:r w:rsidRPr="00291EA4">
              <w:rPr>
                <w:b/>
                <w:bCs/>
              </w:rPr>
              <w:t xml:space="preserve"> condivisa.</w:t>
            </w:r>
          </w:p>
        </w:tc>
      </w:tr>
      <w:tr w:rsidR="00291EA4" w:rsidRPr="00291EA4" w:rsidTr="00291EA4">
        <w:trPr>
          <w:trHeight w:val="300"/>
        </w:trPr>
        <w:tc>
          <w:tcPr>
            <w:tcW w:w="1466" w:type="dxa"/>
            <w:hideMark/>
          </w:tcPr>
          <w:p w:rsidR="00291EA4" w:rsidRPr="00291EA4" w:rsidRDefault="00291EA4" w:rsidP="00291EA4">
            <w:pPr>
              <w:rPr>
                <w:b/>
                <w:bCs/>
              </w:rPr>
            </w:pPr>
          </w:p>
        </w:tc>
        <w:tc>
          <w:tcPr>
            <w:tcW w:w="994" w:type="dxa"/>
            <w:hideMark/>
          </w:tcPr>
          <w:p w:rsidR="00291EA4" w:rsidRPr="00291EA4" w:rsidRDefault="00291EA4"/>
        </w:tc>
        <w:tc>
          <w:tcPr>
            <w:tcW w:w="1516" w:type="dxa"/>
            <w:hideMark/>
          </w:tcPr>
          <w:p w:rsidR="00291EA4" w:rsidRPr="00291EA4" w:rsidRDefault="00291EA4"/>
        </w:tc>
        <w:tc>
          <w:tcPr>
            <w:tcW w:w="1832" w:type="dxa"/>
            <w:hideMark/>
          </w:tcPr>
          <w:p w:rsidR="00291EA4" w:rsidRPr="00291EA4" w:rsidRDefault="00291EA4"/>
        </w:tc>
        <w:tc>
          <w:tcPr>
            <w:tcW w:w="1824" w:type="dxa"/>
            <w:hideMark/>
          </w:tcPr>
          <w:p w:rsidR="00291EA4" w:rsidRPr="00291EA4" w:rsidRDefault="00291EA4"/>
        </w:tc>
        <w:tc>
          <w:tcPr>
            <w:tcW w:w="1580" w:type="dxa"/>
            <w:hideMark/>
          </w:tcPr>
          <w:p w:rsidR="00291EA4" w:rsidRPr="00291EA4" w:rsidRDefault="00291EA4"/>
        </w:tc>
        <w:tc>
          <w:tcPr>
            <w:tcW w:w="1688" w:type="dxa"/>
            <w:hideMark/>
          </w:tcPr>
          <w:p w:rsidR="00291EA4" w:rsidRPr="00291EA4" w:rsidRDefault="00291EA4"/>
        </w:tc>
        <w:tc>
          <w:tcPr>
            <w:tcW w:w="1827" w:type="dxa"/>
            <w:hideMark/>
          </w:tcPr>
          <w:p w:rsidR="00291EA4" w:rsidRPr="00291EA4" w:rsidRDefault="00291EA4"/>
        </w:tc>
        <w:tc>
          <w:tcPr>
            <w:tcW w:w="1776" w:type="dxa"/>
            <w:hideMark/>
          </w:tcPr>
          <w:p w:rsidR="00291EA4" w:rsidRPr="00291EA4" w:rsidRDefault="00291EA4"/>
        </w:tc>
      </w:tr>
      <w:tr w:rsidR="00291EA4" w:rsidRPr="00291EA4" w:rsidTr="00291EA4">
        <w:trPr>
          <w:trHeight w:val="315"/>
        </w:trPr>
        <w:tc>
          <w:tcPr>
            <w:tcW w:w="14503" w:type="dxa"/>
            <w:gridSpan w:val="9"/>
            <w:hideMark/>
          </w:tcPr>
          <w:p w:rsidR="00291EA4" w:rsidRPr="00291EA4" w:rsidRDefault="00291EA4">
            <w:pPr>
              <w:rPr>
                <w:b/>
                <w:bCs/>
              </w:rPr>
            </w:pPr>
            <w:bookmarkStart w:id="0" w:name="RANGE!A11"/>
            <w:r w:rsidRPr="00291EA4">
              <w:rPr>
                <w:b/>
                <w:bCs/>
              </w:rPr>
              <w:t>MOTIVAZIONE DEL PERCORSO</w:t>
            </w:r>
            <w:bookmarkEnd w:id="0"/>
          </w:p>
        </w:tc>
      </w:tr>
      <w:tr w:rsidR="00291EA4" w:rsidRPr="00291EA4" w:rsidTr="00291EA4">
        <w:trPr>
          <w:trHeight w:val="1200"/>
        </w:trPr>
        <w:tc>
          <w:tcPr>
            <w:tcW w:w="14503" w:type="dxa"/>
            <w:gridSpan w:val="9"/>
            <w:hideMark/>
          </w:tcPr>
          <w:p w:rsidR="00291EA4" w:rsidRPr="00291EA4" w:rsidRDefault="00291EA4" w:rsidP="00291EA4">
            <w:pPr>
              <w:rPr>
                <w:b/>
                <w:bCs/>
              </w:rPr>
            </w:pPr>
            <w:r w:rsidRPr="00291EA4">
              <w:rPr>
                <w:b/>
                <w:bCs/>
              </w:rPr>
              <w:t xml:space="preserve">Anche in  questa terza </w:t>
            </w:r>
            <w:proofErr w:type="spellStart"/>
            <w:r w:rsidRPr="00291EA4">
              <w:rPr>
                <w:b/>
                <w:bCs/>
              </w:rPr>
              <w:t>UdA</w:t>
            </w:r>
            <w:proofErr w:type="spellEnd"/>
            <w:r w:rsidRPr="00291EA4">
              <w:rPr>
                <w:b/>
                <w:bCs/>
              </w:rPr>
              <w:t xml:space="preserve">, si continuerà  a utilizzare la didattica laboratoriale come metodologia mediatica al fine di carpire l’interesse e potenziare la motivazione dei bambini, per fornire competenze di "scienza ecologica" e stimolare il senso di responsabilità ambientale. Ragionando sulle semplici azioni che </w:t>
            </w:r>
            <w:proofErr w:type="spellStart"/>
            <w:r w:rsidRPr="00291EA4">
              <w:rPr>
                <w:b/>
                <w:bCs/>
              </w:rPr>
              <w:t>quotidinamente</w:t>
            </w:r>
            <w:proofErr w:type="spellEnd"/>
            <w:r w:rsidRPr="00291EA4">
              <w:rPr>
                <w:b/>
                <w:bCs/>
              </w:rPr>
              <w:t xml:space="preserve"> hanno impatto sul nostro "ecosistema-mondo", si favorirà la consapevolezza di poter agire concretamente per la conservazione dell'ambiente, dandone prova con quotidiani atti pratici.</w:t>
            </w:r>
          </w:p>
        </w:tc>
      </w:tr>
      <w:tr w:rsidR="00291EA4" w:rsidRPr="00291EA4" w:rsidTr="00291EA4">
        <w:trPr>
          <w:trHeight w:val="300"/>
        </w:trPr>
        <w:tc>
          <w:tcPr>
            <w:tcW w:w="1466" w:type="dxa"/>
            <w:hideMark/>
          </w:tcPr>
          <w:p w:rsidR="00291EA4" w:rsidRPr="00291EA4" w:rsidRDefault="00291EA4" w:rsidP="00291EA4">
            <w:pPr>
              <w:rPr>
                <w:b/>
                <w:bCs/>
              </w:rPr>
            </w:pPr>
          </w:p>
        </w:tc>
        <w:tc>
          <w:tcPr>
            <w:tcW w:w="994" w:type="dxa"/>
            <w:hideMark/>
          </w:tcPr>
          <w:p w:rsidR="00291EA4" w:rsidRPr="00291EA4" w:rsidRDefault="00291EA4"/>
        </w:tc>
        <w:tc>
          <w:tcPr>
            <w:tcW w:w="1516" w:type="dxa"/>
            <w:hideMark/>
          </w:tcPr>
          <w:p w:rsidR="00291EA4" w:rsidRPr="00291EA4" w:rsidRDefault="00291EA4"/>
        </w:tc>
        <w:tc>
          <w:tcPr>
            <w:tcW w:w="1832" w:type="dxa"/>
            <w:hideMark/>
          </w:tcPr>
          <w:p w:rsidR="00291EA4" w:rsidRPr="00291EA4" w:rsidRDefault="00291EA4"/>
        </w:tc>
        <w:tc>
          <w:tcPr>
            <w:tcW w:w="1824" w:type="dxa"/>
            <w:hideMark/>
          </w:tcPr>
          <w:p w:rsidR="00291EA4" w:rsidRPr="00291EA4" w:rsidRDefault="00291EA4"/>
        </w:tc>
        <w:tc>
          <w:tcPr>
            <w:tcW w:w="1580" w:type="dxa"/>
            <w:hideMark/>
          </w:tcPr>
          <w:p w:rsidR="00291EA4" w:rsidRPr="00291EA4" w:rsidRDefault="00291EA4"/>
        </w:tc>
        <w:tc>
          <w:tcPr>
            <w:tcW w:w="1688" w:type="dxa"/>
            <w:hideMark/>
          </w:tcPr>
          <w:p w:rsidR="00291EA4" w:rsidRPr="00291EA4" w:rsidRDefault="00291EA4"/>
        </w:tc>
        <w:tc>
          <w:tcPr>
            <w:tcW w:w="1827" w:type="dxa"/>
            <w:hideMark/>
          </w:tcPr>
          <w:p w:rsidR="00291EA4" w:rsidRPr="00291EA4" w:rsidRDefault="00291EA4"/>
        </w:tc>
        <w:tc>
          <w:tcPr>
            <w:tcW w:w="1776" w:type="dxa"/>
            <w:hideMark/>
          </w:tcPr>
          <w:p w:rsidR="00291EA4" w:rsidRPr="00291EA4" w:rsidRDefault="00291EA4"/>
        </w:tc>
      </w:tr>
      <w:tr w:rsidR="00291EA4" w:rsidRPr="00291EA4" w:rsidTr="00291EA4">
        <w:trPr>
          <w:trHeight w:val="315"/>
        </w:trPr>
        <w:tc>
          <w:tcPr>
            <w:tcW w:w="14503" w:type="dxa"/>
            <w:gridSpan w:val="9"/>
            <w:hideMark/>
          </w:tcPr>
          <w:p w:rsidR="00291EA4" w:rsidRPr="00291EA4" w:rsidRDefault="00291EA4">
            <w:pPr>
              <w:rPr>
                <w:b/>
                <w:bCs/>
              </w:rPr>
            </w:pPr>
            <w:bookmarkStart w:id="1" w:name="RANGE!A14"/>
            <w:r w:rsidRPr="00291EA4">
              <w:rPr>
                <w:b/>
                <w:bCs/>
              </w:rPr>
              <w:t>DESCRIZIONE DEL PERCORSO</w:t>
            </w:r>
            <w:bookmarkEnd w:id="1"/>
          </w:p>
        </w:tc>
      </w:tr>
      <w:tr w:rsidR="00291EA4" w:rsidRPr="00291EA4" w:rsidTr="00291EA4">
        <w:trPr>
          <w:trHeight w:val="1200"/>
        </w:trPr>
        <w:tc>
          <w:tcPr>
            <w:tcW w:w="14503" w:type="dxa"/>
            <w:gridSpan w:val="9"/>
            <w:hideMark/>
          </w:tcPr>
          <w:p w:rsidR="00291EA4" w:rsidRPr="00291EA4" w:rsidRDefault="00291EA4" w:rsidP="00291EA4">
            <w:pPr>
              <w:rPr>
                <w:b/>
                <w:bCs/>
              </w:rPr>
            </w:pPr>
            <w:r w:rsidRPr="00291EA4">
              <w:rPr>
                <w:b/>
                <w:bCs/>
              </w:rPr>
              <w:t xml:space="preserve"> Si valorizzeranno la discussione, la </w:t>
            </w:r>
            <w:proofErr w:type="spellStart"/>
            <w:r w:rsidRPr="00291EA4">
              <w:rPr>
                <w:b/>
                <w:bCs/>
              </w:rPr>
              <w:t>problematizzazione</w:t>
            </w:r>
            <w:proofErr w:type="spellEnd"/>
            <w:r w:rsidRPr="00291EA4">
              <w:rPr>
                <w:b/>
                <w:bCs/>
              </w:rPr>
              <w:t xml:space="preserve"> della realtà, finalizzata a raccogliere dati sui quali riflettere, per sviluppare il senso del rispetto e della tutela dell'ambiente, inteso anche come spazio vissuto (casa, aula,  cortile, strada....).  Rielaborando immagini, relazionando esperienze mediate e dirette, saranno attivati comportamenti ecologici e di conservazione ambientali.</w:t>
            </w:r>
          </w:p>
        </w:tc>
      </w:tr>
      <w:tr w:rsidR="00291EA4" w:rsidRPr="00291EA4" w:rsidTr="00291EA4">
        <w:trPr>
          <w:trHeight w:val="300"/>
        </w:trPr>
        <w:tc>
          <w:tcPr>
            <w:tcW w:w="1466" w:type="dxa"/>
            <w:hideMark/>
          </w:tcPr>
          <w:p w:rsidR="00291EA4" w:rsidRPr="00291EA4" w:rsidRDefault="00291EA4" w:rsidP="00291EA4">
            <w:pPr>
              <w:rPr>
                <w:b/>
                <w:bCs/>
              </w:rPr>
            </w:pPr>
          </w:p>
        </w:tc>
        <w:tc>
          <w:tcPr>
            <w:tcW w:w="994" w:type="dxa"/>
            <w:hideMark/>
          </w:tcPr>
          <w:p w:rsidR="00291EA4" w:rsidRPr="00291EA4" w:rsidRDefault="00291EA4"/>
        </w:tc>
        <w:tc>
          <w:tcPr>
            <w:tcW w:w="1516" w:type="dxa"/>
            <w:hideMark/>
          </w:tcPr>
          <w:p w:rsidR="00291EA4" w:rsidRPr="00291EA4" w:rsidRDefault="00291EA4"/>
        </w:tc>
        <w:tc>
          <w:tcPr>
            <w:tcW w:w="1832" w:type="dxa"/>
            <w:hideMark/>
          </w:tcPr>
          <w:p w:rsidR="00291EA4" w:rsidRPr="00291EA4" w:rsidRDefault="00291EA4"/>
        </w:tc>
        <w:tc>
          <w:tcPr>
            <w:tcW w:w="1824" w:type="dxa"/>
            <w:hideMark/>
          </w:tcPr>
          <w:p w:rsidR="00291EA4" w:rsidRPr="00291EA4" w:rsidRDefault="00291EA4"/>
        </w:tc>
        <w:tc>
          <w:tcPr>
            <w:tcW w:w="1580" w:type="dxa"/>
            <w:hideMark/>
          </w:tcPr>
          <w:p w:rsidR="00291EA4" w:rsidRPr="00291EA4" w:rsidRDefault="00291EA4"/>
        </w:tc>
        <w:tc>
          <w:tcPr>
            <w:tcW w:w="1688" w:type="dxa"/>
            <w:hideMark/>
          </w:tcPr>
          <w:p w:rsidR="00291EA4" w:rsidRPr="00291EA4" w:rsidRDefault="00291EA4"/>
        </w:tc>
        <w:tc>
          <w:tcPr>
            <w:tcW w:w="1827" w:type="dxa"/>
            <w:hideMark/>
          </w:tcPr>
          <w:p w:rsidR="00291EA4" w:rsidRPr="00291EA4" w:rsidRDefault="00291EA4"/>
        </w:tc>
        <w:tc>
          <w:tcPr>
            <w:tcW w:w="1776" w:type="dxa"/>
            <w:hideMark/>
          </w:tcPr>
          <w:p w:rsidR="00291EA4" w:rsidRPr="00291EA4" w:rsidRDefault="00291EA4"/>
        </w:tc>
      </w:tr>
      <w:tr w:rsidR="00291EA4" w:rsidRPr="00291EA4" w:rsidTr="00291EA4">
        <w:trPr>
          <w:trHeight w:val="315"/>
        </w:trPr>
        <w:tc>
          <w:tcPr>
            <w:tcW w:w="14503" w:type="dxa"/>
            <w:gridSpan w:val="9"/>
            <w:hideMark/>
          </w:tcPr>
          <w:p w:rsidR="00291EA4" w:rsidRPr="00291EA4" w:rsidRDefault="00291EA4">
            <w:pPr>
              <w:rPr>
                <w:b/>
                <w:bCs/>
              </w:rPr>
            </w:pPr>
            <w:bookmarkStart w:id="2" w:name="RANGE!A17"/>
            <w:r w:rsidRPr="00291EA4">
              <w:rPr>
                <w:b/>
                <w:bCs/>
              </w:rPr>
              <w:t>INCLUSIVITA’</w:t>
            </w:r>
            <w:bookmarkEnd w:id="2"/>
          </w:p>
        </w:tc>
      </w:tr>
      <w:tr w:rsidR="00291EA4" w:rsidRPr="00291EA4" w:rsidTr="00291EA4">
        <w:trPr>
          <w:trHeight w:val="416"/>
        </w:trPr>
        <w:tc>
          <w:tcPr>
            <w:tcW w:w="14503" w:type="dxa"/>
            <w:gridSpan w:val="9"/>
            <w:hideMark/>
          </w:tcPr>
          <w:p w:rsidR="00291EA4" w:rsidRPr="00291EA4" w:rsidRDefault="00291EA4" w:rsidP="00291EA4">
            <w:pPr>
              <w:rPr>
                <w:b/>
                <w:bCs/>
              </w:rPr>
            </w:pPr>
            <w:r w:rsidRPr="00291EA4">
              <w:rPr>
                <w:b/>
                <w:bCs/>
              </w:rPr>
              <w:t xml:space="preserve">Attività di cooperative </w:t>
            </w:r>
            <w:proofErr w:type="spellStart"/>
            <w:r w:rsidRPr="00291EA4">
              <w:rPr>
                <w:b/>
                <w:bCs/>
              </w:rPr>
              <w:t>learning</w:t>
            </w:r>
            <w:proofErr w:type="spellEnd"/>
            <w:r w:rsidRPr="00291EA4">
              <w:rPr>
                <w:b/>
                <w:bCs/>
              </w:rPr>
              <w:t xml:space="preserve"> e </w:t>
            </w:r>
            <w:proofErr w:type="spellStart"/>
            <w:r w:rsidRPr="00291EA4">
              <w:rPr>
                <w:b/>
                <w:bCs/>
              </w:rPr>
              <w:t>peer</w:t>
            </w:r>
            <w:proofErr w:type="spellEnd"/>
            <w:r w:rsidRPr="00291EA4">
              <w:rPr>
                <w:b/>
                <w:bCs/>
              </w:rPr>
              <w:t xml:space="preserve"> tutoring.</w:t>
            </w:r>
          </w:p>
        </w:tc>
      </w:tr>
      <w:tr w:rsidR="00291EA4" w:rsidRPr="00291EA4" w:rsidTr="00291EA4">
        <w:trPr>
          <w:trHeight w:val="300"/>
        </w:trPr>
        <w:tc>
          <w:tcPr>
            <w:tcW w:w="1466" w:type="dxa"/>
            <w:hideMark/>
          </w:tcPr>
          <w:p w:rsidR="00291EA4" w:rsidRPr="00291EA4" w:rsidRDefault="00291EA4" w:rsidP="00291EA4">
            <w:pPr>
              <w:rPr>
                <w:b/>
                <w:bCs/>
              </w:rPr>
            </w:pPr>
          </w:p>
        </w:tc>
        <w:tc>
          <w:tcPr>
            <w:tcW w:w="994" w:type="dxa"/>
            <w:hideMark/>
          </w:tcPr>
          <w:p w:rsidR="00291EA4" w:rsidRPr="00291EA4" w:rsidRDefault="00291EA4"/>
        </w:tc>
        <w:tc>
          <w:tcPr>
            <w:tcW w:w="1516" w:type="dxa"/>
            <w:hideMark/>
          </w:tcPr>
          <w:p w:rsidR="00291EA4" w:rsidRPr="00291EA4" w:rsidRDefault="00291EA4"/>
        </w:tc>
        <w:tc>
          <w:tcPr>
            <w:tcW w:w="1832" w:type="dxa"/>
            <w:hideMark/>
          </w:tcPr>
          <w:p w:rsidR="00291EA4" w:rsidRPr="00291EA4" w:rsidRDefault="00291EA4"/>
        </w:tc>
        <w:tc>
          <w:tcPr>
            <w:tcW w:w="1824" w:type="dxa"/>
            <w:hideMark/>
          </w:tcPr>
          <w:p w:rsidR="00291EA4" w:rsidRPr="00291EA4" w:rsidRDefault="00291EA4"/>
        </w:tc>
        <w:tc>
          <w:tcPr>
            <w:tcW w:w="1580" w:type="dxa"/>
            <w:hideMark/>
          </w:tcPr>
          <w:p w:rsidR="00291EA4" w:rsidRPr="00291EA4" w:rsidRDefault="00291EA4"/>
        </w:tc>
        <w:tc>
          <w:tcPr>
            <w:tcW w:w="1688" w:type="dxa"/>
            <w:hideMark/>
          </w:tcPr>
          <w:p w:rsidR="00291EA4" w:rsidRPr="00291EA4" w:rsidRDefault="00291EA4"/>
        </w:tc>
        <w:tc>
          <w:tcPr>
            <w:tcW w:w="1827" w:type="dxa"/>
            <w:hideMark/>
          </w:tcPr>
          <w:p w:rsidR="00291EA4" w:rsidRPr="00291EA4" w:rsidRDefault="00291EA4"/>
        </w:tc>
        <w:tc>
          <w:tcPr>
            <w:tcW w:w="1776" w:type="dxa"/>
            <w:hideMark/>
          </w:tcPr>
          <w:p w:rsidR="00291EA4" w:rsidRPr="00291EA4" w:rsidRDefault="00291EA4"/>
        </w:tc>
      </w:tr>
      <w:tr w:rsidR="00291EA4" w:rsidRPr="00291EA4" w:rsidTr="00291EA4">
        <w:trPr>
          <w:trHeight w:val="300"/>
        </w:trPr>
        <w:tc>
          <w:tcPr>
            <w:tcW w:w="14503" w:type="dxa"/>
            <w:gridSpan w:val="9"/>
            <w:hideMark/>
          </w:tcPr>
          <w:p w:rsidR="00291EA4" w:rsidRPr="00291EA4" w:rsidRDefault="00291EA4">
            <w:pPr>
              <w:rPr>
                <w:b/>
                <w:bCs/>
              </w:rPr>
            </w:pPr>
            <w:r w:rsidRPr="00291EA4">
              <w:rPr>
                <w:b/>
                <w:bCs/>
              </w:rPr>
              <w:lastRenderedPageBreak/>
              <w:t>CONTRIBUTO DELLE DISCIPLINE COINVOLTE</w:t>
            </w:r>
          </w:p>
        </w:tc>
      </w:tr>
      <w:tr w:rsidR="00291EA4" w:rsidRPr="00291EA4" w:rsidTr="00291EA4">
        <w:trPr>
          <w:trHeight w:val="315"/>
        </w:trPr>
        <w:tc>
          <w:tcPr>
            <w:tcW w:w="1466" w:type="dxa"/>
            <w:hideMark/>
          </w:tcPr>
          <w:p w:rsidR="00291EA4" w:rsidRPr="00291EA4" w:rsidRDefault="00291EA4">
            <w:pPr>
              <w:rPr>
                <w:b/>
                <w:bCs/>
              </w:rPr>
            </w:pPr>
          </w:p>
        </w:tc>
        <w:tc>
          <w:tcPr>
            <w:tcW w:w="994" w:type="dxa"/>
            <w:hideMark/>
          </w:tcPr>
          <w:p w:rsidR="00291EA4" w:rsidRPr="00291EA4" w:rsidRDefault="00291EA4"/>
        </w:tc>
        <w:tc>
          <w:tcPr>
            <w:tcW w:w="1516" w:type="dxa"/>
            <w:hideMark/>
          </w:tcPr>
          <w:p w:rsidR="00291EA4" w:rsidRPr="00291EA4" w:rsidRDefault="00291EA4"/>
        </w:tc>
        <w:tc>
          <w:tcPr>
            <w:tcW w:w="1832" w:type="dxa"/>
            <w:hideMark/>
          </w:tcPr>
          <w:p w:rsidR="00291EA4" w:rsidRPr="00291EA4" w:rsidRDefault="00291EA4"/>
        </w:tc>
        <w:tc>
          <w:tcPr>
            <w:tcW w:w="1824" w:type="dxa"/>
            <w:hideMark/>
          </w:tcPr>
          <w:p w:rsidR="00291EA4" w:rsidRPr="00291EA4" w:rsidRDefault="00291EA4"/>
        </w:tc>
        <w:tc>
          <w:tcPr>
            <w:tcW w:w="1580" w:type="dxa"/>
            <w:hideMark/>
          </w:tcPr>
          <w:p w:rsidR="00291EA4" w:rsidRPr="00291EA4" w:rsidRDefault="00291EA4"/>
        </w:tc>
        <w:tc>
          <w:tcPr>
            <w:tcW w:w="1688" w:type="dxa"/>
            <w:hideMark/>
          </w:tcPr>
          <w:p w:rsidR="00291EA4" w:rsidRPr="00291EA4" w:rsidRDefault="00291EA4"/>
        </w:tc>
        <w:tc>
          <w:tcPr>
            <w:tcW w:w="1827" w:type="dxa"/>
            <w:hideMark/>
          </w:tcPr>
          <w:p w:rsidR="00291EA4" w:rsidRPr="00291EA4" w:rsidRDefault="00291EA4"/>
        </w:tc>
        <w:tc>
          <w:tcPr>
            <w:tcW w:w="1776" w:type="dxa"/>
            <w:hideMark/>
          </w:tcPr>
          <w:p w:rsidR="00291EA4" w:rsidRPr="00291EA4" w:rsidRDefault="00291EA4"/>
        </w:tc>
      </w:tr>
      <w:tr w:rsidR="00291EA4" w:rsidRPr="00291EA4" w:rsidTr="00291EA4">
        <w:trPr>
          <w:trHeight w:val="900"/>
        </w:trPr>
        <w:tc>
          <w:tcPr>
            <w:tcW w:w="1466" w:type="dxa"/>
            <w:hideMark/>
          </w:tcPr>
          <w:p w:rsidR="00291EA4" w:rsidRPr="00291EA4" w:rsidRDefault="00291EA4" w:rsidP="00291EA4">
            <w:pPr>
              <w:rPr>
                <w:b/>
                <w:bCs/>
              </w:rPr>
            </w:pPr>
            <w:r w:rsidRPr="00291EA4">
              <w:rPr>
                <w:b/>
                <w:bCs/>
              </w:rPr>
              <w:t>GRADO SCOLASTICO</w:t>
            </w:r>
          </w:p>
        </w:tc>
        <w:tc>
          <w:tcPr>
            <w:tcW w:w="994" w:type="dxa"/>
            <w:hideMark/>
          </w:tcPr>
          <w:p w:rsidR="00291EA4" w:rsidRPr="00291EA4" w:rsidRDefault="00291EA4" w:rsidP="00291EA4">
            <w:pPr>
              <w:rPr>
                <w:b/>
                <w:bCs/>
              </w:rPr>
            </w:pPr>
            <w:r w:rsidRPr="00291EA4">
              <w:rPr>
                <w:b/>
                <w:bCs/>
              </w:rPr>
              <w:t>CLASSE</w:t>
            </w:r>
          </w:p>
        </w:tc>
        <w:tc>
          <w:tcPr>
            <w:tcW w:w="1516" w:type="dxa"/>
            <w:hideMark/>
          </w:tcPr>
          <w:p w:rsidR="00291EA4" w:rsidRPr="00291EA4" w:rsidRDefault="00291EA4" w:rsidP="00291EA4">
            <w:pPr>
              <w:rPr>
                <w:b/>
                <w:bCs/>
              </w:rPr>
            </w:pPr>
            <w:r w:rsidRPr="00291EA4">
              <w:rPr>
                <w:b/>
                <w:bCs/>
              </w:rPr>
              <w:t>DISCIPLINA</w:t>
            </w:r>
          </w:p>
        </w:tc>
        <w:tc>
          <w:tcPr>
            <w:tcW w:w="1832" w:type="dxa"/>
            <w:hideMark/>
          </w:tcPr>
          <w:p w:rsidR="00291EA4" w:rsidRPr="00291EA4" w:rsidRDefault="00291EA4" w:rsidP="00291EA4">
            <w:pPr>
              <w:rPr>
                <w:b/>
                <w:bCs/>
              </w:rPr>
            </w:pPr>
            <w:r w:rsidRPr="00291EA4">
              <w:rPr>
                <w:b/>
                <w:bCs/>
              </w:rPr>
              <w:t>NUCLEI TEMATICI</w:t>
            </w:r>
          </w:p>
        </w:tc>
        <w:tc>
          <w:tcPr>
            <w:tcW w:w="1824" w:type="dxa"/>
            <w:hideMark/>
          </w:tcPr>
          <w:p w:rsidR="00291EA4" w:rsidRPr="00291EA4" w:rsidRDefault="00291EA4" w:rsidP="00291EA4">
            <w:pPr>
              <w:rPr>
                <w:b/>
                <w:bCs/>
              </w:rPr>
            </w:pPr>
            <w:r w:rsidRPr="00291EA4">
              <w:rPr>
                <w:b/>
                <w:bCs/>
              </w:rPr>
              <w:t>COMPETENZA/E</w:t>
            </w:r>
          </w:p>
        </w:tc>
        <w:tc>
          <w:tcPr>
            <w:tcW w:w="1580" w:type="dxa"/>
            <w:hideMark/>
          </w:tcPr>
          <w:p w:rsidR="00291EA4" w:rsidRPr="00291EA4" w:rsidRDefault="00291EA4" w:rsidP="00291EA4">
            <w:pPr>
              <w:rPr>
                <w:b/>
                <w:bCs/>
              </w:rPr>
            </w:pPr>
            <w:r w:rsidRPr="00291EA4">
              <w:rPr>
                <w:b/>
                <w:bCs/>
              </w:rPr>
              <w:t>PROCESSI</w:t>
            </w:r>
          </w:p>
        </w:tc>
        <w:tc>
          <w:tcPr>
            <w:tcW w:w="1688" w:type="dxa"/>
            <w:hideMark/>
          </w:tcPr>
          <w:p w:rsidR="00291EA4" w:rsidRPr="00291EA4" w:rsidRDefault="00291EA4" w:rsidP="00291EA4">
            <w:pPr>
              <w:rPr>
                <w:b/>
                <w:bCs/>
              </w:rPr>
            </w:pPr>
            <w:r w:rsidRPr="00291EA4">
              <w:rPr>
                <w:b/>
                <w:bCs/>
              </w:rPr>
              <w:t>COMPITO</w:t>
            </w:r>
          </w:p>
        </w:tc>
        <w:tc>
          <w:tcPr>
            <w:tcW w:w="1827" w:type="dxa"/>
            <w:hideMark/>
          </w:tcPr>
          <w:p w:rsidR="00291EA4" w:rsidRPr="00291EA4" w:rsidRDefault="00291EA4" w:rsidP="00291EA4">
            <w:pPr>
              <w:rPr>
                <w:b/>
                <w:bCs/>
              </w:rPr>
            </w:pPr>
            <w:r w:rsidRPr="00291EA4">
              <w:rPr>
                <w:b/>
                <w:bCs/>
              </w:rPr>
              <w:t>ATTIVITA'</w:t>
            </w:r>
          </w:p>
        </w:tc>
        <w:tc>
          <w:tcPr>
            <w:tcW w:w="1776" w:type="dxa"/>
            <w:hideMark/>
          </w:tcPr>
          <w:p w:rsidR="00291EA4" w:rsidRPr="00291EA4" w:rsidRDefault="00291EA4" w:rsidP="00291EA4">
            <w:pPr>
              <w:rPr>
                <w:b/>
                <w:bCs/>
              </w:rPr>
            </w:pPr>
            <w:r w:rsidRPr="00291EA4">
              <w:rPr>
                <w:b/>
                <w:bCs/>
              </w:rPr>
              <w:t>STRUMENTI DI VERIFICA E VALUTAZIONE</w:t>
            </w:r>
          </w:p>
        </w:tc>
      </w:tr>
      <w:tr w:rsidR="00291EA4" w:rsidRPr="00291EA4" w:rsidTr="00291EA4">
        <w:trPr>
          <w:trHeight w:val="1500"/>
        </w:trPr>
        <w:tc>
          <w:tcPr>
            <w:tcW w:w="1466" w:type="dxa"/>
            <w:hideMark/>
          </w:tcPr>
          <w:p w:rsidR="00291EA4" w:rsidRPr="00291EA4" w:rsidRDefault="00291EA4">
            <w:r w:rsidRPr="00291EA4">
              <w:t>PRIMARIA</w:t>
            </w:r>
          </w:p>
        </w:tc>
        <w:tc>
          <w:tcPr>
            <w:tcW w:w="994" w:type="dxa"/>
            <w:hideMark/>
          </w:tcPr>
          <w:p w:rsidR="00291EA4" w:rsidRPr="00291EA4" w:rsidRDefault="00291EA4">
            <w:r w:rsidRPr="00291EA4">
              <w:t>PRIMA</w:t>
            </w:r>
          </w:p>
        </w:tc>
        <w:tc>
          <w:tcPr>
            <w:tcW w:w="1516" w:type="dxa"/>
            <w:hideMark/>
          </w:tcPr>
          <w:p w:rsidR="00291EA4" w:rsidRPr="00291EA4" w:rsidRDefault="00291EA4">
            <w:r w:rsidRPr="00291EA4">
              <w:t>ITALIANO</w:t>
            </w:r>
          </w:p>
        </w:tc>
        <w:tc>
          <w:tcPr>
            <w:tcW w:w="1832" w:type="dxa"/>
            <w:hideMark/>
          </w:tcPr>
          <w:p w:rsidR="00291EA4" w:rsidRPr="00291EA4" w:rsidRDefault="00291EA4">
            <w:r w:rsidRPr="00291EA4">
              <w:t>3. SCRITTURA</w:t>
            </w:r>
          </w:p>
        </w:tc>
        <w:tc>
          <w:tcPr>
            <w:tcW w:w="1824" w:type="dxa"/>
            <w:hideMark/>
          </w:tcPr>
          <w:p w:rsidR="00291EA4" w:rsidRPr="00291EA4" w:rsidRDefault="00291EA4">
            <w:r w:rsidRPr="00291EA4">
              <w:t>Imparare ad imparare</w:t>
            </w:r>
          </w:p>
        </w:tc>
        <w:tc>
          <w:tcPr>
            <w:tcW w:w="1580" w:type="dxa"/>
            <w:hideMark/>
          </w:tcPr>
          <w:p w:rsidR="00291EA4" w:rsidRPr="00291EA4" w:rsidRDefault="00291EA4">
            <w:r w:rsidRPr="00291EA4">
              <w:t>3a: Formare e scrivere parole via via più complesse.</w:t>
            </w:r>
          </w:p>
        </w:tc>
        <w:tc>
          <w:tcPr>
            <w:tcW w:w="1688" w:type="dxa"/>
            <w:hideMark/>
          </w:tcPr>
          <w:p w:rsidR="00291EA4" w:rsidRPr="00291EA4" w:rsidRDefault="00291EA4">
            <w:r w:rsidRPr="00291EA4">
              <w:t xml:space="preserve"> Scrittura di parole con digrammi e trigrammi complessi.</w:t>
            </w:r>
          </w:p>
        </w:tc>
        <w:tc>
          <w:tcPr>
            <w:tcW w:w="1827" w:type="dxa"/>
            <w:hideMark/>
          </w:tcPr>
          <w:p w:rsidR="00291EA4" w:rsidRPr="00291EA4" w:rsidRDefault="00291EA4">
            <w:r w:rsidRPr="00291EA4">
              <w:t>Scrivere sotto dettatura semplici frasi.</w:t>
            </w:r>
          </w:p>
        </w:tc>
        <w:tc>
          <w:tcPr>
            <w:tcW w:w="1776" w:type="dxa"/>
            <w:hideMark/>
          </w:tcPr>
          <w:p w:rsidR="00291EA4" w:rsidRPr="00291EA4" w:rsidRDefault="00291EA4">
            <w:r w:rsidRPr="00291EA4">
              <w:t>Schede strutturate e non.</w:t>
            </w:r>
          </w:p>
        </w:tc>
      </w:tr>
      <w:tr w:rsidR="00291EA4" w:rsidRPr="00291EA4" w:rsidTr="00291EA4">
        <w:trPr>
          <w:trHeight w:val="1800"/>
        </w:trPr>
        <w:tc>
          <w:tcPr>
            <w:tcW w:w="1466" w:type="dxa"/>
            <w:hideMark/>
          </w:tcPr>
          <w:p w:rsidR="00291EA4" w:rsidRPr="00291EA4" w:rsidRDefault="00291EA4">
            <w:r w:rsidRPr="00291EA4">
              <w:t>PRIMARIA</w:t>
            </w:r>
          </w:p>
        </w:tc>
        <w:tc>
          <w:tcPr>
            <w:tcW w:w="994" w:type="dxa"/>
            <w:hideMark/>
          </w:tcPr>
          <w:p w:rsidR="00291EA4" w:rsidRPr="00291EA4" w:rsidRDefault="00291EA4">
            <w:r w:rsidRPr="00291EA4">
              <w:t>PRIMA</w:t>
            </w:r>
          </w:p>
        </w:tc>
        <w:tc>
          <w:tcPr>
            <w:tcW w:w="1516" w:type="dxa"/>
            <w:hideMark/>
          </w:tcPr>
          <w:p w:rsidR="00291EA4" w:rsidRPr="00291EA4" w:rsidRDefault="00291EA4">
            <w:r w:rsidRPr="00291EA4">
              <w:t>ITALIANO</w:t>
            </w:r>
          </w:p>
        </w:tc>
        <w:tc>
          <w:tcPr>
            <w:tcW w:w="1832" w:type="dxa"/>
            <w:hideMark/>
          </w:tcPr>
          <w:p w:rsidR="00291EA4" w:rsidRPr="00291EA4" w:rsidRDefault="00291EA4">
            <w:r w:rsidRPr="00291EA4">
              <w:t>4. ACQUISIZIONE ED ESPANSIONE DEL LESSICO E RIFLESSIONE LINGUISTICA</w:t>
            </w:r>
          </w:p>
        </w:tc>
        <w:tc>
          <w:tcPr>
            <w:tcW w:w="1824" w:type="dxa"/>
            <w:hideMark/>
          </w:tcPr>
          <w:p w:rsidR="00291EA4" w:rsidRPr="00291EA4" w:rsidRDefault="00291EA4">
            <w:r w:rsidRPr="00291EA4">
              <w:t>Imparare ad imparare</w:t>
            </w:r>
          </w:p>
        </w:tc>
        <w:tc>
          <w:tcPr>
            <w:tcW w:w="1580" w:type="dxa"/>
            <w:hideMark/>
          </w:tcPr>
          <w:p w:rsidR="00291EA4" w:rsidRPr="00291EA4" w:rsidRDefault="00291EA4">
            <w:r w:rsidRPr="00291EA4">
              <w:t>4a: Ampliare il patrimonio lessicale.</w:t>
            </w:r>
          </w:p>
        </w:tc>
        <w:tc>
          <w:tcPr>
            <w:tcW w:w="1688" w:type="dxa"/>
            <w:hideMark/>
          </w:tcPr>
          <w:p w:rsidR="00291EA4" w:rsidRPr="00291EA4" w:rsidRDefault="00291EA4">
            <w:r w:rsidRPr="00291EA4">
              <w:t>Attività su doppie, divisione in sillabe, accento e apostrofo.</w:t>
            </w:r>
          </w:p>
        </w:tc>
        <w:tc>
          <w:tcPr>
            <w:tcW w:w="1827" w:type="dxa"/>
            <w:hideMark/>
          </w:tcPr>
          <w:p w:rsidR="00291EA4" w:rsidRPr="00291EA4" w:rsidRDefault="00291EA4">
            <w:r w:rsidRPr="00291EA4">
              <w:t>Rispettare le convenzioni di scrittura</w:t>
            </w:r>
            <w:r w:rsidRPr="00291EA4">
              <w:br/>
              <w:t>conosciute.</w:t>
            </w:r>
          </w:p>
        </w:tc>
        <w:tc>
          <w:tcPr>
            <w:tcW w:w="1776" w:type="dxa"/>
            <w:hideMark/>
          </w:tcPr>
          <w:p w:rsidR="00291EA4" w:rsidRPr="00291EA4" w:rsidRDefault="00291EA4">
            <w:r w:rsidRPr="00291EA4">
              <w:t>Schede strutturate e non.</w:t>
            </w:r>
          </w:p>
        </w:tc>
      </w:tr>
      <w:tr w:rsidR="00291EA4" w:rsidRPr="00291EA4" w:rsidTr="00291EA4">
        <w:trPr>
          <w:trHeight w:val="3062"/>
        </w:trPr>
        <w:tc>
          <w:tcPr>
            <w:tcW w:w="1466" w:type="dxa"/>
            <w:hideMark/>
          </w:tcPr>
          <w:p w:rsidR="00291EA4" w:rsidRPr="00291EA4" w:rsidRDefault="00291EA4">
            <w:r w:rsidRPr="00291EA4">
              <w:t>PRIMARIA</w:t>
            </w:r>
          </w:p>
        </w:tc>
        <w:tc>
          <w:tcPr>
            <w:tcW w:w="994" w:type="dxa"/>
            <w:hideMark/>
          </w:tcPr>
          <w:p w:rsidR="00291EA4" w:rsidRPr="00291EA4" w:rsidRDefault="00291EA4">
            <w:r w:rsidRPr="00291EA4">
              <w:t>PRIMA</w:t>
            </w:r>
          </w:p>
        </w:tc>
        <w:tc>
          <w:tcPr>
            <w:tcW w:w="1516" w:type="dxa"/>
            <w:hideMark/>
          </w:tcPr>
          <w:p w:rsidR="00291EA4" w:rsidRPr="00291EA4" w:rsidRDefault="00291EA4">
            <w:r w:rsidRPr="00291EA4">
              <w:t>ITALIANO</w:t>
            </w:r>
          </w:p>
        </w:tc>
        <w:tc>
          <w:tcPr>
            <w:tcW w:w="1832" w:type="dxa"/>
            <w:hideMark/>
          </w:tcPr>
          <w:p w:rsidR="00291EA4" w:rsidRPr="00291EA4" w:rsidRDefault="00291EA4">
            <w:r w:rsidRPr="00291EA4">
              <w:t>1. ASCOLTO E PARLATO</w:t>
            </w:r>
          </w:p>
        </w:tc>
        <w:tc>
          <w:tcPr>
            <w:tcW w:w="1824" w:type="dxa"/>
            <w:hideMark/>
          </w:tcPr>
          <w:p w:rsidR="00291EA4" w:rsidRPr="00291EA4" w:rsidRDefault="00291EA4" w:rsidP="00291EA4">
            <w:r w:rsidRPr="00291EA4">
              <w:t xml:space="preserve"> Comunicare </w:t>
            </w:r>
          </w:p>
        </w:tc>
        <w:tc>
          <w:tcPr>
            <w:tcW w:w="1580" w:type="dxa"/>
            <w:hideMark/>
          </w:tcPr>
          <w:p w:rsidR="00291EA4" w:rsidRPr="00291EA4" w:rsidRDefault="00291EA4">
            <w:r w:rsidRPr="00291EA4">
              <w:t>1b: Ascoltare testi narrativi e coglierne il senso globale.</w:t>
            </w:r>
          </w:p>
        </w:tc>
        <w:tc>
          <w:tcPr>
            <w:tcW w:w="1688" w:type="dxa"/>
            <w:hideMark/>
          </w:tcPr>
          <w:p w:rsidR="00291EA4" w:rsidRPr="00291EA4" w:rsidRDefault="00291EA4">
            <w:r w:rsidRPr="00291EA4">
              <w:t>Riordino di sequenze di racconti ascoltati.</w:t>
            </w:r>
          </w:p>
        </w:tc>
        <w:tc>
          <w:tcPr>
            <w:tcW w:w="1827" w:type="dxa"/>
            <w:hideMark/>
          </w:tcPr>
          <w:p w:rsidR="00291EA4" w:rsidRPr="00291EA4" w:rsidRDefault="00291EA4">
            <w:r w:rsidRPr="00291EA4">
              <w:t>Ascolto di storie lette o raccontate dall'insegnante anche sul tema della Primavera e della Pasqua. Lettura di semplici testi. Memorizzazione di semplici poesie e filastrocche.</w:t>
            </w:r>
          </w:p>
        </w:tc>
        <w:tc>
          <w:tcPr>
            <w:tcW w:w="1776" w:type="dxa"/>
            <w:hideMark/>
          </w:tcPr>
          <w:p w:rsidR="00291EA4" w:rsidRPr="00291EA4" w:rsidRDefault="00291EA4">
            <w:r w:rsidRPr="00291EA4">
              <w:t>Ascolto di una breve storia e rielaborazione orale. Lettura e scrittura di frasi.</w:t>
            </w:r>
          </w:p>
        </w:tc>
      </w:tr>
      <w:tr w:rsidR="00291EA4" w:rsidRPr="00291EA4" w:rsidTr="00291EA4">
        <w:trPr>
          <w:trHeight w:val="1500"/>
        </w:trPr>
        <w:tc>
          <w:tcPr>
            <w:tcW w:w="1466" w:type="dxa"/>
            <w:hideMark/>
          </w:tcPr>
          <w:p w:rsidR="00291EA4" w:rsidRPr="00291EA4" w:rsidRDefault="00291EA4">
            <w:r w:rsidRPr="00291EA4">
              <w:t>PRIMARIA</w:t>
            </w:r>
          </w:p>
        </w:tc>
        <w:tc>
          <w:tcPr>
            <w:tcW w:w="994" w:type="dxa"/>
            <w:hideMark/>
          </w:tcPr>
          <w:p w:rsidR="00291EA4" w:rsidRPr="00291EA4" w:rsidRDefault="00291EA4">
            <w:r w:rsidRPr="00291EA4">
              <w:t>PRIMA</w:t>
            </w:r>
          </w:p>
        </w:tc>
        <w:tc>
          <w:tcPr>
            <w:tcW w:w="1516" w:type="dxa"/>
            <w:hideMark/>
          </w:tcPr>
          <w:p w:rsidR="00291EA4" w:rsidRPr="00291EA4" w:rsidRDefault="00291EA4">
            <w:r w:rsidRPr="00291EA4">
              <w:t>INGLESE</w:t>
            </w:r>
          </w:p>
        </w:tc>
        <w:tc>
          <w:tcPr>
            <w:tcW w:w="1832" w:type="dxa"/>
            <w:hideMark/>
          </w:tcPr>
          <w:p w:rsidR="00291EA4" w:rsidRPr="00291EA4" w:rsidRDefault="00291EA4">
            <w:r w:rsidRPr="00291EA4">
              <w:t>2. PARLATO (SPEAKING)</w:t>
            </w:r>
          </w:p>
        </w:tc>
        <w:tc>
          <w:tcPr>
            <w:tcW w:w="1824" w:type="dxa"/>
            <w:hideMark/>
          </w:tcPr>
          <w:p w:rsidR="00291EA4" w:rsidRPr="00291EA4" w:rsidRDefault="00291EA4" w:rsidP="00291EA4">
            <w:r w:rsidRPr="00291EA4">
              <w:t xml:space="preserve"> Comunicare </w:t>
            </w:r>
          </w:p>
        </w:tc>
        <w:tc>
          <w:tcPr>
            <w:tcW w:w="1580" w:type="dxa"/>
            <w:hideMark/>
          </w:tcPr>
          <w:p w:rsidR="00291EA4" w:rsidRPr="00291EA4" w:rsidRDefault="00291EA4">
            <w:r w:rsidRPr="00291EA4">
              <w:t>2b: Presentarsi e chiedere il nome.</w:t>
            </w:r>
          </w:p>
        </w:tc>
        <w:tc>
          <w:tcPr>
            <w:tcW w:w="1688" w:type="dxa"/>
            <w:hideMark/>
          </w:tcPr>
          <w:p w:rsidR="00291EA4" w:rsidRPr="00291EA4" w:rsidRDefault="00291EA4">
            <w:r w:rsidRPr="00291EA4">
              <w:t>Acquisizione delle formule di saluto e presentazione</w:t>
            </w:r>
          </w:p>
        </w:tc>
        <w:tc>
          <w:tcPr>
            <w:tcW w:w="1827" w:type="dxa"/>
            <w:hideMark/>
          </w:tcPr>
          <w:p w:rsidR="00291EA4" w:rsidRPr="00291EA4" w:rsidRDefault="00291EA4">
            <w:r w:rsidRPr="00291EA4">
              <w:t>Conversazioni guidate. Giochi di ruolo.</w:t>
            </w:r>
          </w:p>
        </w:tc>
        <w:tc>
          <w:tcPr>
            <w:tcW w:w="1776" w:type="dxa"/>
            <w:hideMark/>
          </w:tcPr>
          <w:p w:rsidR="00291EA4" w:rsidRPr="00291EA4" w:rsidRDefault="00291EA4">
            <w:r w:rsidRPr="00291EA4">
              <w:t>Osservazione sistematica durante i giochi di ruolo e conversazioni guidate.</w:t>
            </w:r>
          </w:p>
        </w:tc>
      </w:tr>
      <w:tr w:rsidR="00291EA4" w:rsidRPr="00291EA4" w:rsidTr="00291EA4">
        <w:trPr>
          <w:trHeight w:val="2700"/>
        </w:trPr>
        <w:tc>
          <w:tcPr>
            <w:tcW w:w="1466" w:type="dxa"/>
            <w:hideMark/>
          </w:tcPr>
          <w:p w:rsidR="00291EA4" w:rsidRPr="00291EA4" w:rsidRDefault="00291EA4">
            <w:r w:rsidRPr="00291EA4">
              <w:lastRenderedPageBreak/>
              <w:t>PRIMARIA</w:t>
            </w:r>
          </w:p>
        </w:tc>
        <w:tc>
          <w:tcPr>
            <w:tcW w:w="994" w:type="dxa"/>
            <w:hideMark/>
          </w:tcPr>
          <w:p w:rsidR="00291EA4" w:rsidRPr="00291EA4" w:rsidRDefault="00291EA4">
            <w:r w:rsidRPr="00291EA4">
              <w:t>PRIMA</w:t>
            </w:r>
          </w:p>
        </w:tc>
        <w:tc>
          <w:tcPr>
            <w:tcW w:w="1516" w:type="dxa"/>
            <w:hideMark/>
          </w:tcPr>
          <w:p w:rsidR="00291EA4" w:rsidRPr="00291EA4" w:rsidRDefault="00291EA4">
            <w:r w:rsidRPr="00291EA4">
              <w:t>ARTE</w:t>
            </w:r>
          </w:p>
        </w:tc>
        <w:tc>
          <w:tcPr>
            <w:tcW w:w="1832" w:type="dxa"/>
            <w:hideMark/>
          </w:tcPr>
          <w:p w:rsidR="00291EA4" w:rsidRPr="00291EA4" w:rsidRDefault="00291EA4">
            <w:r w:rsidRPr="00291EA4">
              <w:t>2. ESPRIMERSI E COMUNICARE</w:t>
            </w:r>
          </w:p>
        </w:tc>
        <w:tc>
          <w:tcPr>
            <w:tcW w:w="1824" w:type="dxa"/>
            <w:hideMark/>
          </w:tcPr>
          <w:p w:rsidR="00291EA4" w:rsidRPr="00291EA4" w:rsidRDefault="00291EA4" w:rsidP="00291EA4">
            <w:r w:rsidRPr="00291EA4">
              <w:t xml:space="preserve"> Progettare</w:t>
            </w:r>
          </w:p>
        </w:tc>
        <w:tc>
          <w:tcPr>
            <w:tcW w:w="1580" w:type="dxa"/>
            <w:hideMark/>
          </w:tcPr>
          <w:p w:rsidR="00291EA4" w:rsidRPr="00291EA4" w:rsidRDefault="00291EA4" w:rsidP="00291EA4">
            <w:r w:rsidRPr="00291EA4">
              <w:t>2a: Usare creativamente il colore.</w:t>
            </w:r>
          </w:p>
        </w:tc>
        <w:tc>
          <w:tcPr>
            <w:tcW w:w="1688" w:type="dxa"/>
            <w:hideMark/>
          </w:tcPr>
          <w:p w:rsidR="00291EA4" w:rsidRPr="00291EA4" w:rsidRDefault="00291EA4" w:rsidP="00291EA4">
            <w:r w:rsidRPr="00291EA4">
              <w:t>Realizzazione di manufatti artigianali a tema (Primavera, Pasqua)</w:t>
            </w:r>
          </w:p>
        </w:tc>
        <w:tc>
          <w:tcPr>
            <w:tcW w:w="1827" w:type="dxa"/>
            <w:hideMark/>
          </w:tcPr>
          <w:p w:rsidR="00291EA4" w:rsidRPr="00291EA4" w:rsidRDefault="00291EA4">
            <w:r w:rsidRPr="00291EA4">
              <w:t xml:space="preserve">Realizzazione di un </w:t>
            </w:r>
            <w:proofErr w:type="spellStart"/>
            <w:r w:rsidRPr="00291EA4">
              <w:t>cartonc</w:t>
            </w:r>
            <w:proofErr w:type="spellEnd"/>
            <w:r w:rsidRPr="00291EA4">
              <w:t xml:space="preserve"> ino augurale in riferimento alla Pasqua. </w:t>
            </w:r>
            <w:proofErr w:type="spellStart"/>
            <w:r w:rsidRPr="00291EA4">
              <w:t>Rappresentaziioni</w:t>
            </w:r>
            <w:proofErr w:type="spellEnd"/>
            <w:r w:rsidRPr="00291EA4">
              <w:t xml:space="preserve"> grafiche della Primavera.</w:t>
            </w:r>
          </w:p>
        </w:tc>
        <w:tc>
          <w:tcPr>
            <w:tcW w:w="1776" w:type="dxa"/>
            <w:hideMark/>
          </w:tcPr>
          <w:p w:rsidR="00291EA4" w:rsidRPr="00291EA4" w:rsidRDefault="00291EA4">
            <w:r w:rsidRPr="00291EA4">
              <w:t>Realizzazione manufatti vari.</w:t>
            </w:r>
          </w:p>
        </w:tc>
      </w:tr>
      <w:tr w:rsidR="00291EA4" w:rsidRPr="00291EA4" w:rsidTr="00291EA4">
        <w:trPr>
          <w:trHeight w:val="4661"/>
        </w:trPr>
        <w:tc>
          <w:tcPr>
            <w:tcW w:w="1466" w:type="dxa"/>
            <w:hideMark/>
          </w:tcPr>
          <w:p w:rsidR="00291EA4" w:rsidRPr="00291EA4" w:rsidRDefault="00291EA4">
            <w:r w:rsidRPr="00291EA4">
              <w:t>PRIMARIA</w:t>
            </w:r>
          </w:p>
        </w:tc>
        <w:tc>
          <w:tcPr>
            <w:tcW w:w="994" w:type="dxa"/>
            <w:hideMark/>
          </w:tcPr>
          <w:p w:rsidR="00291EA4" w:rsidRPr="00291EA4" w:rsidRDefault="00291EA4">
            <w:r w:rsidRPr="00291EA4">
              <w:t>PRIMA</w:t>
            </w:r>
          </w:p>
        </w:tc>
        <w:tc>
          <w:tcPr>
            <w:tcW w:w="1516" w:type="dxa"/>
            <w:hideMark/>
          </w:tcPr>
          <w:p w:rsidR="00291EA4" w:rsidRPr="00291EA4" w:rsidRDefault="00291EA4">
            <w:r w:rsidRPr="00291EA4">
              <w:t>MATEMATICA</w:t>
            </w:r>
          </w:p>
        </w:tc>
        <w:tc>
          <w:tcPr>
            <w:tcW w:w="1832" w:type="dxa"/>
            <w:hideMark/>
          </w:tcPr>
          <w:p w:rsidR="00291EA4" w:rsidRPr="00291EA4" w:rsidRDefault="00291EA4">
            <w:r w:rsidRPr="00291EA4">
              <w:t>1. NUMERI</w:t>
            </w:r>
          </w:p>
        </w:tc>
        <w:tc>
          <w:tcPr>
            <w:tcW w:w="1824" w:type="dxa"/>
            <w:hideMark/>
          </w:tcPr>
          <w:p w:rsidR="00291EA4" w:rsidRPr="00291EA4" w:rsidRDefault="00291EA4">
            <w:r w:rsidRPr="00291EA4">
              <w:t>Imparare ad imparare</w:t>
            </w:r>
          </w:p>
        </w:tc>
        <w:tc>
          <w:tcPr>
            <w:tcW w:w="1580" w:type="dxa"/>
            <w:hideMark/>
          </w:tcPr>
          <w:p w:rsidR="00291EA4" w:rsidRPr="00291EA4" w:rsidRDefault="00291EA4">
            <w:r w:rsidRPr="00291EA4">
              <w:t>1c: Leggere e scrivere i numeri naturali e rappresentarli sulla linea dei numeri.</w:t>
            </w:r>
          </w:p>
        </w:tc>
        <w:tc>
          <w:tcPr>
            <w:tcW w:w="1688" w:type="dxa"/>
            <w:hideMark/>
          </w:tcPr>
          <w:p w:rsidR="00291EA4" w:rsidRPr="00291EA4" w:rsidRDefault="00291EA4">
            <w:r w:rsidRPr="00291EA4">
              <w:t>Conoscenza e utilizzo dei numeri fino a 20.</w:t>
            </w:r>
          </w:p>
        </w:tc>
        <w:tc>
          <w:tcPr>
            <w:tcW w:w="1827" w:type="dxa"/>
            <w:hideMark/>
          </w:tcPr>
          <w:p w:rsidR="00291EA4" w:rsidRPr="00291EA4" w:rsidRDefault="00291EA4">
            <w:r w:rsidRPr="00291EA4">
              <w:t>Introduzione della decina; scrittura dei numeri sull’abaco, sulle tabelle.</w:t>
            </w:r>
            <w:r w:rsidRPr="00291EA4">
              <w:br/>
              <w:t>Raggruppamenti di oggetti a base dieci.</w:t>
            </w:r>
            <w:r w:rsidRPr="00291EA4">
              <w:br/>
              <w:t>Presentare i numeri fino al 19 con</w:t>
            </w:r>
            <w:r w:rsidRPr="00291EA4">
              <w:br/>
              <w:t>esercizi di raggruppamento a base 10.</w:t>
            </w:r>
            <w:r w:rsidRPr="00291EA4">
              <w:br/>
              <w:t>Concetto di paio, coppia e doppio.</w:t>
            </w:r>
          </w:p>
        </w:tc>
        <w:tc>
          <w:tcPr>
            <w:tcW w:w="1776" w:type="dxa"/>
            <w:hideMark/>
          </w:tcPr>
          <w:p w:rsidR="00291EA4" w:rsidRPr="00291EA4" w:rsidRDefault="00291EA4">
            <w:r w:rsidRPr="00291EA4">
              <w:t>Calcolo orale e schede.</w:t>
            </w:r>
          </w:p>
        </w:tc>
      </w:tr>
      <w:tr w:rsidR="00291EA4" w:rsidRPr="00291EA4" w:rsidTr="00291EA4">
        <w:trPr>
          <w:trHeight w:val="3300"/>
        </w:trPr>
        <w:tc>
          <w:tcPr>
            <w:tcW w:w="1466" w:type="dxa"/>
            <w:hideMark/>
          </w:tcPr>
          <w:p w:rsidR="00291EA4" w:rsidRPr="00291EA4" w:rsidRDefault="00291EA4">
            <w:r w:rsidRPr="00291EA4">
              <w:lastRenderedPageBreak/>
              <w:t>PRIMARIA</w:t>
            </w:r>
          </w:p>
        </w:tc>
        <w:tc>
          <w:tcPr>
            <w:tcW w:w="994" w:type="dxa"/>
            <w:hideMark/>
          </w:tcPr>
          <w:p w:rsidR="00291EA4" w:rsidRPr="00291EA4" w:rsidRDefault="00291EA4">
            <w:r w:rsidRPr="00291EA4">
              <w:t>PRIMA</w:t>
            </w:r>
          </w:p>
        </w:tc>
        <w:tc>
          <w:tcPr>
            <w:tcW w:w="1516" w:type="dxa"/>
            <w:hideMark/>
          </w:tcPr>
          <w:p w:rsidR="00291EA4" w:rsidRPr="00291EA4" w:rsidRDefault="00291EA4">
            <w:r w:rsidRPr="00291EA4">
              <w:t>MATEMATICA</w:t>
            </w:r>
          </w:p>
        </w:tc>
        <w:tc>
          <w:tcPr>
            <w:tcW w:w="1832" w:type="dxa"/>
            <w:hideMark/>
          </w:tcPr>
          <w:p w:rsidR="00291EA4" w:rsidRPr="00291EA4" w:rsidRDefault="00291EA4">
            <w:r w:rsidRPr="00291EA4">
              <w:t>2. SPAZIO E MISURE</w:t>
            </w:r>
          </w:p>
        </w:tc>
        <w:tc>
          <w:tcPr>
            <w:tcW w:w="1824" w:type="dxa"/>
            <w:hideMark/>
          </w:tcPr>
          <w:p w:rsidR="00291EA4" w:rsidRPr="00291EA4" w:rsidRDefault="00291EA4" w:rsidP="00291EA4">
            <w:r w:rsidRPr="00291EA4">
              <w:t xml:space="preserve"> Progettare</w:t>
            </w:r>
          </w:p>
        </w:tc>
        <w:tc>
          <w:tcPr>
            <w:tcW w:w="1580" w:type="dxa"/>
            <w:hideMark/>
          </w:tcPr>
          <w:p w:rsidR="00291EA4" w:rsidRPr="00291EA4" w:rsidRDefault="00291EA4">
            <w:r w:rsidRPr="00291EA4">
              <w:t>2d: Riconoscere e denominare figure geometriche.</w:t>
            </w:r>
          </w:p>
        </w:tc>
        <w:tc>
          <w:tcPr>
            <w:tcW w:w="1688" w:type="dxa"/>
            <w:hideMark/>
          </w:tcPr>
          <w:p w:rsidR="00291EA4" w:rsidRPr="00291EA4" w:rsidRDefault="00291EA4">
            <w:r w:rsidRPr="00291EA4">
              <w:t>Riconoscimento di figure geometriche.</w:t>
            </w:r>
          </w:p>
        </w:tc>
        <w:tc>
          <w:tcPr>
            <w:tcW w:w="1827" w:type="dxa"/>
            <w:hideMark/>
          </w:tcPr>
          <w:p w:rsidR="00291EA4" w:rsidRPr="00291EA4" w:rsidRDefault="00291EA4">
            <w:r w:rsidRPr="00291EA4">
              <w:t>Disegno di figure piane con il righello,</w:t>
            </w:r>
            <w:r w:rsidRPr="00291EA4">
              <w:br/>
              <w:t>ripassando il contorno di oggetti</w:t>
            </w:r>
            <w:r w:rsidRPr="00291EA4">
              <w:br/>
              <w:t>reperibili in classe, a casa, aventi</w:t>
            </w:r>
            <w:r w:rsidRPr="00291EA4">
              <w:br/>
              <w:t>caratteristiche richieste.</w:t>
            </w:r>
          </w:p>
        </w:tc>
        <w:tc>
          <w:tcPr>
            <w:tcW w:w="1776" w:type="dxa"/>
            <w:hideMark/>
          </w:tcPr>
          <w:p w:rsidR="00291EA4" w:rsidRPr="00291EA4" w:rsidRDefault="00291EA4">
            <w:r w:rsidRPr="00291EA4">
              <w:t>Schede strutturate e non.</w:t>
            </w:r>
          </w:p>
        </w:tc>
      </w:tr>
      <w:tr w:rsidR="00291EA4" w:rsidRPr="00291EA4" w:rsidTr="00291EA4">
        <w:trPr>
          <w:trHeight w:val="2400"/>
        </w:trPr>
        <w:tc>
          <w:tcPr>
            <w:tcW w:w="1466" w:type="dxa"/>
            <w:hideMark/>
          </w:tcPr>
          <w:p w:rsidR="00291EA4" w:rsidRPr="00291EA4" w:rsidRDefault="00291EA4">
            <w:r w:rsidRPr="00291EA4">
              <w:t>PRIMARIA</w:t>
            </w:r>
          </w:p>
        </w:tc>
        <w:tc>
          <w:tcPr>
            <w:tcW w:w="994" w:type="dxa"/>
            <w:hideMark/>
          </w:tcPr>
          <w:p w:rsidR="00291EA4" w:rsidRPr="00291EA4" w:rsidRDefault="00291EA4">
            <w:r w:rsidRPr="00291EA4">
              <w:t>PRIMA</w:t>
            </w:r>
          </w:p>
        </w:tc>
        <w:tc>
          <w:tcPr>
            <w:tcW w:w="1516" w:type="dxa"/>
            <w:hideMark/>
          </w:tcPr>
          <w:p w:rsidR="00291EA4" w:rsidRPr="00291EA4" w:rsidRDefault="00291EA4">
            <w:r w:rsidRPr="00291EA4">
              <w:t>MATEMATICA</w:t>
            </w:r>
          </w:p>
        </w:tc>
        <w:tc>
          <w:tcPr>
            <w:tcW w:w="1832" w:type="dxa"/>
            <w:hideMark/>
          </w:tcPr>
          <w:p w:rsidR="00291EA4" w:rsidRPr="00291EA4" w:rsidRDefault="00291EA4">
            <w:r w:rsidRPr="00291EA4">
              <w:t>3. RELAZIONI, DATI E PREVISIONI</w:t>
            </w:r>
          </w:p>
        </w:tc>
        <w:tc>
          <w:tcPr>
            <w:tcW w:w="1824" w:type="dxa"/>
            <w:hideMark/>
          </w:tcPr>
          <w:p w:rsidR="00291EA4" w:rsidRPr="00291EA4" w:rsidRDefault="00291EA4" w:rsidP="00291EA4">
            <w:r w:rsidRPr="00291EA4">
              <w:t>Individuare collegamenti e relazioni</w:t>
            </w:r>
          </w:p>
        </w:tc>
        <w:tc>
          <w:tcPr>
            <w:tcW w:w="1580" w:type="dxa"/>
            <w:hideMark/>
          </w:tcPr>
          <w:p w:rsidR="00291EA4" w:rsidRPr="00291EA4" w:rsidRDefault="00291EA4">
            <w:r w:rsidRPr="00291EA4">
              <w:t>3b: Leggere e rappresentare relazioni e dati con diagrammi, schemi e tabelle.</w:t>
            </w:r>
          </w:p>
        </w:tc>
        <w:tc>
          <w:tcPr>
            <w:tcW w:w="1688" w:type="dxa"/>
            <w:hideMark/>
          </w:tcPr>
          <w:p w:rsidR="00291EA4" w:rsidRPr="00291EA4" w:rsidRDefault="00291EA4">
            <w:r w:rsidRPr="00291EA4">
              <w:t>Riconoscimento di relazioni, classificazioni e tabelle.</w:t>
            </w:r>
          </w:p>
        </w:tc>
        <w:tc>
          <w:tcPr>
            <w:tcW w:w="1827" w:type="dxa"/>
            <w:hideMark/>
          </w:tcPr>
          <w:p w:rsidR="00291EA4" w:rsidRPr="00291EA4" w:rsidRDefault="00291EA4">
            <w:r w:rsidRPr="00291EA4">
              <w:t>Inchieste sui gusti  alimentari e</w:t>
            </w:r>
            <w:r w:rsidRPr="00291EA4">
              <w:br/>
              <w:t>costruzione di tabelle per il report</w:t>
            </w:r>
            <w:r w:rsidRPr="00291EA4">
              <w:br/>
              <w:t>delle inchieste.</w:t>
            </w:r>
          </w:p>
        </w:tc>
        <w:tc>
          <w:tcPr>
            <w:tcW w:w="1776" w:type="dxa"/>
            <w:hideMark/>
          </w:tcPr>
          <w:p w:rsidR="00291EA4" w:rsidRPr="00291EA4" w:rsidRDefault="00291EA4">
            <w:r w:rsidRPr="00291EA4">
              <w:t>Schede strutturate e non.</w:t>
            </w:r>
          </w:p>
        </w:tc>
      </w:tr>
      <w:tr w:rsidR="00291EA4" w:rsidRPr="00291EA4" w:rsidTr="00291EA4">
        <w:trPr>
          <w:trHeight w:val="2100"/>
        </w:trPr>
        <w:tc>
          <w:tcPr>
            <w:tcW w:w="1466" w:type="dxa"/>
            <w:hideMark/>
          </w:tcPr>
          <w:p w:rsidR="00291EA4" w:rsidRPr="00291EA4" w:rsidRDefault="00291EA4">
            <w:r w:rsidRPr="00291EA4">
              <w:t>PRIMARIA</w:t>
            </w:r>
          </w:p>
        </w:tc>
        <w:tc>
          <w:tcPr>
            <w:tcW w:w="994" w:type="dxa"/>
            <w:hideMark/>
          </w:tcPr>
          <w:p w:rsidR="00291EA4" w:rsidRPr="00291EA4" w:rsidRDefault="00291EA4">
            <w:r w:rsidRPr="00291EA4">
              <w:t>PRIMA</w:t>
            </w:r>
          </w:p>
        </w:tc>
        <w:tc>
          <w:tcPr>
            <w:tcW w:w="1516" w:type="dxa"/>
            <w:hideMark/>
          </w:tcPr>
          <w:p w:rsidR="00291EA4" w:rsidRPr="00291EA4" w:rsidRDefault="00291EA4">
            <w:r w:rsidRPr="00291EA4">
              <w:t>MATEMATICA</w:t>
            </w:r>
          </w:p>
        </w:tc>
        <w:tc>
          <w:tcPr>
            <w:tcW w:w="1832" w:type="dxa"/>
            <w:hideMark/>
          </w:tcPr>
          <w:p w:rsidR="00291EA4" w:rsidRPr="00291EA4" w:rsidRDefault="00291EA4">
            <w:r w:rsidRPr="00291EA4">
              <w:t>4. PROBLEMI</w:t>
            </w:r>
          </w:p>
        </w:tc>
        <w:tc>
          <w:tcPr>
            <w:tcW w:w="1824" w:type="dxa"/>
            <w:hideMark/>
          </w:tcPr>
          <w:p w:rsidR="00291EA4" w:rsidRPr="00291EA4" w:rsidRDefault="00291EA4" w:rsidP="00291EA4">
            <w:r w:rsidRPr="00291EA4">
              <w:t>Risolvere problemi</w:t>
            </w:r>
          </w:p>
        </w:tc>
        <w:tc>
          <w:tcPr>
            <w:tcW w:w="1580" w:type="dxa"/>
            <w:hideMark/>
          </w:tcPr>
          <w:p w:rsidR="00291EA4" w:rsidRPr="00291EA4" w:rsidRDefault="00291EA4">
            <w:r w:rsidRPr="00291EA4">
              <w:t>4a: Risolvere  semplici problemi</w:t>
            </w:r>
          </w:p>
        </w:tc>
        <w:tc>
          <w:tcPr>
            <w:tcW w:w="1688" w:type="dxa"/>
            <w:hideMark/>
          </w:tcPr>
          <w:p w:rsidR="00291EA4" w:rsidRPr="00291EA4" w:rsidRDefault="00291EA4">
            <w:r w:rsidRPr="00291EA4">
              <w:t>Risoluzione di problemi con l’addizione, la sottrazione.</w:t>
            </w:r>
          </w:p>
        </w:tc>
        <w:tc>
          <w:tcPr>
            <w:tcW w:w="1827" w:type="dxa"/>
            <w:hideMark/>
          </w:tcPr>
          <w:p w:rsidR="00291EA4" w:rsidRPr="00291EA4" w:rsidRDefault="00291EA4">
            <w:r w:rsidRPr="00291EA4">
              <w:t>Rappresentazione grafica e soluzione di semplici situazioni problematiche.</w:t>
            </w:r>
          </w:p>
        </w:tc>
        <w:tc>
          <w:tcPr>
            <w:tcW w:w="1776" w:type="dxa"/>
            <w:hideMark/>
          </w:tcPr>
          <w:p w:rsidR="00291EA4" w:rsidRPr="00291EA4" w:rsidRDefault="00291EA4">
            <w:r w:rsidRPr="00291EA4">
              <w:t>Risoluzione di problemi.</w:t>
            </w:r>
          </w:p>
        </w:tc>
      </w:tr>
      <w:tr w:rsidR="00291EA4" w:rsidRPr="00291EA4" w:rsidTr="00291EA4">
        <w:trPr>
          <w:trHeight w:val="2400"/>
        </w:trPr>
        <w:tc>
          <w:tcPr>
            <w:tcW w:w="1466" w:type="dxa"/>
            <w:hideMark/>
          </w:tcPr>
          <w:p w:rsidR="00291EA4" w:rsidRPr="00291EA4" w:rsidRDefault="00291EA4">
            <w:r w:rsidRPr="00291EA4">
              <w:lastRenderedPageBreak/>
              <w:t>PRIMARIA</w:t>
            </w:r>
          </w:p>
        </w:tc>
        <w:tc>
          <w:tcPr>
            <w:tcW w:w="994" w:type="dxa"/>
            <w:hideMark/>
          </w:tcPr>
          <w:p w:rsidR="00291EA4" w:rsidRPr="00291EA4" w:rsidRDefault="00291EA4">
            <w:r w:rsidRPr="00291EA4">
              <w:t>PRIMA</w:t>
            </w:r>
          </w:p>
        </w:tc>
        <w:tc>
          <w:tcPr>
            <w:tcW w:w="1516" w:type="dxa"/>
            <w:hideMark/>
          </w:tcPr>
          <w:p w:rsidR="00291EA4" w:rsidRPr="00291EA4" w:rsidRDefault="00291EA4">
            <w:r w:rsidRPr="00291EA4">
              <w:t>SCIENZE</w:t>
            </w:r>
          </w:p>
        </w:tc>
        <w:tc>
          <w:tcPr>
            <w:tcW w:w="1832" w:type="dxa"/>
            <w:hideMark/>
          </w:tcPr>
          <w:p w:rsidR="00291EA4" w:rsidRPr="00291EA4" w:rsidRDefault="00291EA4">
            <w:r w:rsidRPr="00291EA4">
              <w:t>2. OSSERVARE E SPERIMENTARE SUL CAMPO</w:t>
            </w:r>
          </w:p>
        </w:tc>
        <w:tc>
          <w:tcPr>
            <w:tcW w:w="1824" w:type="dxa"/>
            <w:hideMark/>
          </w:tcPr>
          <w:p w:rsidR="00291EA4" w:rsidRPr="00291EA4" w:rsidRDefault="00291EA4">
            <w:r w:rsidRPr="00291EA4">
              <w:t>Imparare ad imparare</w:t>
            </w:r>
          </w:p>
        </w:tc>
        <w:tc>
          <w:tcPr>
            <w:tcW w:w="1580" w:type="dxa"/>
            <w:hideMark/>
          </w:tcPr>
          <w:p w:rsidR="00291EA4" w:rsidRPr="00291EA4" w:rsidRDefault="00291EA4">
            <w:r w:rsidRPr="00291EA4">
              <w:t>2b: Osservare aspetti significativi della vita delle piante</w:t>
            </w:r>
          </w:p>
        </w:tc>
        <w:tc>
          <w:tcPr>
            <w:tcW w:w="1688" w:type="dxa"/>
            <w:hideMark/>
          </w:tcPr>
          <w:p w:rsidR="00291EA4" w:rsidRPr="00291EA4" w:rsidRDefault="00291EA4">
            <w:r w:rsidRPr="00291EA4">
              <w:t>Osservazione e analisi delle parti di una pianta.</w:t>
            </w:r>
          </w:p>
        </w:tc>
        <w:tc>
          <w:tcPr>
            <w:tcW w:w="1827" w:type="dxa"/>
            <w:hideMark/>
          </w:tcPr>
          <w:p w:rsidR="00291EA4" w:rsidRPr="00291EA4" w:rsidRDefault="00291EA4">
            <w:r w:rsidRPr="00291EA4">
              <w:t>Uso di sussidi audiovisivi e multimediali</w:t>
            </w:r>
            <w:r w:rsidRPr="00291EA4">
              <w:br/>
              <w:t>per la scoperta delle caratteristiche</w:t>
            </w:r>
            <w:r w:rsidRPr="00291EA4">
              <w:br/>
              <w:t>degli ambienti circostanti.</w:t>
            </w:r>
          </w:p>
        </w:tc>
        <w:tc>
          <w:tcPr>
            <w:tcW w:w="1776" w:type="dxa"/>
            <w:hideMark/>
          </w:tcPr>
          <w:p w:rsidR="00291EA4" w:rsidRPr="00291EA4" w:rsidRDefault="00291EA4">
            <w:proofErr w:type="spellStart"/>
            <w:r w:rsidRPr="00291EA4">
              <w:t>Costruizone</w:t>
            </w:r>
            <w:proofErr w:type="spellEnd"/>
            <w:r w:rsidRPr="00291EA4">
              <w:t xml:space="preserve"> di tabelle di raccolta dati.</w:t>
            </w:r>
          </w:p>
        </w:tc>
      </w:tr>
      <w:tr w:rsidR="00291EA4" w:rsidRPr="00291EA4" w:rsidTr="00291EA4">
        <w:trPr>
          <w:trHeight w:val="3300"/>
        </w:trPr>
        <w:tc>
          <w:tcPr>
            <w:tcW w:w="1466" w:type="dxa"/>
            <w:hideMark/>
          </w:tcPr>
          <w:p w:rsidR="00291EA4" w:rsidRPr="00291EA4" w:rsidRDefault="00291EA4">
            <w:bookmarkStart w:id="3" w:name="_GoBack"/>
            <w:bookmarkEnd w:id="3"/>
            <w:r w:rsidRPr="00291EA4">
              <w:t>PRIMARIA</w:t>
            </w:r>
          </w:p>
        </w:tc>
        <w:tc>
          <w:tcPr>
            <w:tcW w:w="994" w:type="dxa"/>
            <w:hideMark/>
          </w:tcPr>
          <w:p w:rsidR="00291EA4" w:rsidRPr="00291EA4" w:rsidRDefault="00291EA4">
            <w:r w:rsidRPr="00291EA4">
              <w:t>PRIMA</w:t>
            </w:r>
          </w:p>
        </w:tc>
        <w:tc>
          <w:tcPr>
            <w:tcW w:w="1516" w:type="dxa"/>
            <w:hideMark/>
          </w:tcPr>
          <w:p w:rsidR="00291EA4" w:rsidRPr="00291EA4" w:rsidRDefault="00291EA4">
            <w:r w:rsidRPr="00291EA4">
              <w:t>STORIA</w:t>
            </w:r>
          </w:p>
        </w:tc>
        <w:tc>
          <w:tcPr>
            <w:tcW w:w="1832" w:type="dxa"/>
            <w:hideMark/>
          </w:tcPr>
          <w:p w:rsidR="00291EA4" w:rsidRPr="00291EA4" w:rsidRDefault="00291EA4">
            <w:r w:rsidRPr="00291EA4">
              <w:t>2. ORGANIZZAZIONE DELLE INFORMAZIONI</w:t>
            </w:r>
          </w:p>
        </w:tc>
        <w:tc>
          <w:tcPr>
            <w:tcW w:w="1824" w:type="dxa"/>
            <w:hideMark/>
          </w:tcPr>
          <w:p w:rsidR="00291EA4" w:rsidRPr="00291EA4" w:rsidRDefault="00291EA4">
            <w:r w:rsidRPr="00291EA4">
              <w:t>Imparare ad imparare</w:t>
            </w:r>
          </w:p>
        </w:tc>
        <w:tc>
          <w:tcPr>
            <w:tcW w:w="1580" w:type="dxa"/>
            <w:hideMark/>
          </w:tcPr>
          <w:p w:rsidR="00291EA4" w:rsidRPr="00291EA4" w:rsidRDefault="00291EA4">
            <w:r w:rsidRPr="00291EA4">
              <w:t>2d: Riconoscere le parti della giornata.</w:t>
            </w:r>
          </w:p>
        </w:tc>
        <w:tc>
          <w:tcPr>
            <w:tcW w:w="1688" w:type="dxa"/>
            <w:hideMark/>
          </w:tcPr>
          <w:p w:rsidR="00291EA4" w:rsidRPr="00291EA4" w:rsidRDefault="00291EA4">
            <w:r w:rsidRPr="00291EA4">
              <w:t>Riordino di sequenze relative alla giornata, alla settimana, ai mesi, alle stagioni.</w:t>
            </w:r>
          </w:p>
        </w:tc>
        <w:tc>
          <w:tcPr>
            <w:tcW w:w="1827" w:type="dxa"/>
            <w:hideMark/>
          </w:tcPr>
          <w:p w:rsidR="00291EA4" w:rsidRPr="00291EA4" w:rsidRDefault="00291EA4">
            <w:r w:rsidRPr="00291EA4">
              <w:t>Lettura e</w:t>
            </w:r>
            <w:r w:rsidRPr="00291EA4">
              <w:br/>
              <w:t>costruzione di tabelle per la</w:t>
            </w:r>
            <w:r w:rsidRPr="00291EA4">
              <w:br/>
              <w:t>calendarizzazione degli impegni</w:t>
            </w:r>
            <w:r w:rsidRPr="00291EA4">
              <w:br/>
              <w:t>settimanali. Disegni e simboli</w:t>
            </w:r>
            <w:r w:rsidRPr="00291EA4">
              <w:br/>
              <w:t>iconografici delle stagioni.</w:t>
            </w:r>
          </w:p>
        </w:tc>
        <w:tc>
          <w:tcPr>
            <w:tcW w:w="1776" w:type="dxa"/>
            <w:hideMark/>
          </w:tcPr>
          <w:p w:rsidR="00291EA4" w:rsidRPr="00291EA4" w:rsidRDefault="00291EA4">
            <w:r w:rsidRPr="00291EA4">
              <w:t>Costruzione</w:t>
            </w:r>
            <w:r w:rsidRPr="00291EA4">
              <w:br/>
              <w:t>del cerchio tridimensionale delle</w:t>
            </w:r>
            <w:r w:rsidRPr="00291EA4">
              <w:br/>
              <w:t>stagioni.</w:t>
            </w:r>
          </w:p>
        </w:tc>
      </w:tr>
    </w:tbl>
    <w:p w:rsidR="00323518" w:rsidRDefault="00F0463C"/>
    <w:sectPr w:rsidR="00323518" w:rsidSect="00291EA4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63C" w:rsidRDefault="00F0463C" w:rsidP="00291EA4">
      <w:pPr>
        <w:spacing w:after="0" w:line="240" w:lineRule="auto"/>
      </w:pPr>
      <w:r>
        <w:separator/>
      </w:r>
    </w:p>
  </w:endnote>
  <w:endnote w:type="continuationSeparator" w:id="0">
    <w:p w:rsidR="00F0463C" w:rsidRDefault="00F0463C" w:rsidP="0029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63C" w:rsidRDefault="00F0463C" w:rsidP="00291EA4">
      <w:pPr>
        <w:spacing w:after="0" w:line="240" w:lineRule="auto"/>
      </w:pPr>
      <w:r>
        <w:separator/>
      </w:r>
    </w:p>
  </w:footnote>
  <w:footnote w:type="continuationSeparator" w:id="0">
    <w:p w:rsidR="00F0463C" w:rsidRDefault="00F0463C" w:rsidP="00291E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A4"/>
    <w:rsid w:val="00291EA4"/>
    <w:rsid w:val="009C4DD9"/>
    <w:rsid w:val="00DC7CA4"/>
    <w:rsid w:val="00F0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1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1E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EA4"/>
  </w:style>
  <w:style w:type="paragraph" w:styleId="Pidipagina">
    <w:name w:val="footer"/>
    <w:basedOn w:val="Normale"/>
    <w:link w:val="PidipaginaCarattere"/>
    <w:uiPriority w:val="99"/>
    <w:unhideWhenUsed/>
    <w:rsid w:val="00291E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1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1E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EA4"/>
  </w:style>
  <w:style w:type="paragraph" w:styleId="Pidipagina">
    <w:name w:val="footer"/>
    <w:basedOn w:val="Normale"/>
    <w:link w:val="PidipaginaCarattere"/>
    <w:uiPriority w:val="99"/>
    <w:unhideWhenUsed/>
    <w:rsid w:val="00291E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Gennaro</dc:creator>
  <cp:lastModifiedBy>Gennaro</cp:lastModifiedBy>
  <cp:revision>1</cp:revision>
  <dcterms:created xsi:type="dcterms:W3CDTF">2018-10-04T10:56:00Z</dcterms:created>
  <dcterms:modified xsi:type="dcterms:W3CDTF">2018-10-04T10:58:00Z</dcterms:modified>
</cp:coreProperties>
</file>